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5A492" w14:textId="77777777" w:rsidR="00681F8A" w:rsidRDefault="00F83B9D">
      <w:pPr>
        <w:pStyle w:val="Heading1"/>
        <w:spacing w:before="39"/>
        <w:ind w:left="1253"/>
      </w:pPr>
      <w:r>
        <w:t>UNIVERSITY OF BRISTOL</w:t>
      </w:r>
    </w:p>
    <w:p w14:paraId="535AB4C2" w14:textId="6964D711" w:rsidR="00681F8A" w:rsidRDefault="00661022">
      <w:pPr>
        <w:ind w:left="1252" w:right="1252"/>
        <w:jc w:val="center"/>
        <w:rPr>
          <w:b/>
          <w:sz w:val="28"/>
        </w:rPr>
      </w:pPr>
      <w:r>
        <w:rPr>
          <w:b/>
          <w:sz w:val="28"/>
        </w:rPr>
        <w:t>School of</w:t>
      </w:r>
      <w:r w:rsidR="00A83188">
        <w:rPr>
          <w:b/>
          <w:sz w:val="28"/>
        </w:rPr>
        <w:t xml:space="preserve"> Anatomy</w:t>
      </w:r>
    </w:p>
    <w:p w14:paraId="5923C741" w14:textId="77777777" w:rsidR="00681F8A" w:rsidRDefault="00681F8A">
      <w:pPr>
        <w:pStyle w:val="BodyText"/>
        <w:spacing w:before="10"/>
        <w:rPr>
          <w:b/>
          <w:sz w:val="27"/>
        </w:rPr>
      </w:pPr>
    </w:p>
    <w:p w14:paraId="0C538473" w14:textId="77777777" w:rsidR="00A83188" w:rsidRDefault="00A32A24">
      <w:pPr>
        <w:ind w:left="1254" w:right="1252"/>
        <w:jc w:val="center"/>
        <w:rPr>
          <w:b/>
          <w:sz w:val="28"/>
        </w:rPr>
      </w:pPr>
      <w:r>
        <w:rPr>
          <w:b/>
          <w:sz w:val="28"/>
        </w:rPr>
        <w:t>Supplementary</w:t>
      </w:r>
      <w:r w:rsidR="00F83B9D">
        <w:rPr>
          <w:b/>
          <w:sz w:val="28"/>
        </w:rPr>
        <w:t xml:space="preserve"> Statement for in</w:t>
      </w:r>
      <w:r w:rsidR="00A83188">
        <w:rPr>
          <w:b/>
          <w:sz w:val="28"/>
        </w:rPr>
        <w:t xml:space="preserve">tercalation in </w:t>
      </w:r>
    </w:p>
    <w:p w14:paraId="3FE4903D" w14:textId="77777777" w:rsidR="00681F8A" w:rsidRDefault="00A83188">
      <w:pPr>
        <w:ind w:left="1254" w:right="1252"/>
        <w:jc w:val="center"/>
        <w:rPr>
          <w:b/>
          <w:sz w:val="28"/>
        </w:rPr>
      </w:pPr>
      <w:r>
        <w:rPr>
          <w:b/>
          <w:sz w:val="28"/>
        </w:rPr>
        <w:t>BSc Functional and Clinical Anatomy</w:t>
      </w:r>
    </w:p>
    <w:p w14:paraId="5E9039B5" w14:textId="77777777" w:rsidR="00681F8A" w:rsidRDefault="00681F8A">
      <w:pPr>
        <w:pStyle w:val="BodyText"/>
        <w:spacing w:before="7"/>
        <w:rPr>
          <w:b/>
          <w:sz w:val="27"/>
        </w:rPr>
      </w:pPr>
    </w:p>
    <w:p w14:paraId="39C81FF2" w14:textId="57665F0D" w:rsidR="00681F8A" w:rsidRDefault="7873638E">
      <w:pPr>
        <w:pStyle w:val="BodyText"/>
        <w:ind w:left="220" w:right="220"/>
        <w:jc w:val="both"/>
      </w:pPr>
      <w:r>
        <w:t>If you would like to apply to intercalate in Functional and Clinical Anatomy, you are required to complete three short supplementary statements in addition to the standard intercalation application form and submit these by the same deadline as the standard form. Details follow.</w:t>
      </w:r>
    </w:p>
    <w:p w14:paraId="49AB0679" w14:textId="77777777" w:rsidR="00681F8A" w:rsidRDefault="00681F8A">
      <w:pPr>
        <w:pStyle w:val="BodyText"/>
        <w:spacing w:before="4"/>
        <w:rPr>
          <w:sz w:val="28"/>
        </w:rPr>
      </w:pPr>
    </w:p>
    <w:p w14:paraId="75C02D0E" w14:textId="77777777" w:rsidR="00681F8A" w:rsidRDefault="00F83B9D">
      <w:pPr>
        <w:pStyle w:val="Heading2"/>
        <w:spacing w:before="1" w:line="480" w:lineRule="auto"/>
        <w:ind w:right="5093"/>
        <w:jc w:val="left"/>
      </w:pPr>
      <w:r>
        <w:t>Personal Details</w:t>
      </w:r>
    </w:p>
    <w:p w14:paraId="09CF0B46" w14:textId="77777777" w:rsidR="00681F8A" w:rsidRDefault="00F83B9D">
      <w:pPr>
        <w:pStyle w:val="BodyText"/>
        <w:spacing w:before="8"/>
        <w:ind w:left="220"/>
        <w:jc w:val="both"/>
      </w:pPr>
      <w:r>
        <w:t>Name: ....................................................................................................................................</w:t>
      </w:r>
    </w:p>
    <w:p w14:paraId="28458E39" w14:textId="77777777" w:rsidR="00681F8A" w:rsidRDefault="00F83B9D">
      <w:pPr>
        <w:pStyle w:val="BodyText"/>
        <w:spacing w:before="137"/>
        <w:ind w:left="220"/>
        <w:jc w:val="both"/>
      </w:pPr>
      <w:r>
        <w:t>E-mail address: ......................................................................................................................</w:t>
      </w:r>
    </w:p>
    <w:p w14:paraId="2B195037" w14:textId="77777777" w:rsidR="00681F8A" w:rsidRDefault="00681F8A">
      <w:pPr>
        <w:pStyle w:val="BodyText"/>
      </w:pPr>
    </w:p>
    <w:p w14:paraId="245E77C4" w14:textId="77777777" w:rsidR="00681F8A" w:rsidRDefault="004876A8">
      <w:pPr>
        <w:pStyle w:val="Heading2"/>
        <w:spacing w:before="142"/>
      </w:pPr>
      <w:r>
        <w:t xml:space="preserve">Supplementary </w:t>
      </w:r>
      <w:r w:rsidR="00F83B9D">
        <w:t>Statement</w:t>
      </w:r>
      <w:r w:rsidR="00C906C6">
        <w:t>s</w:t>
      </w:r>
      <w:r w:rsidR="00FE1469">
        <w:t>.</w:t>
      </w:r>
    </w:p>
    <w:p w14:paraId="5A4E2A50" w14:textId="77777777" w:rsidR="00681F8A" w:rsidRDefault="00681F8A">
      <w:pPr>
        <w:pStyle w:val="BodyText"/>
        <w:spacing w:before="6"/>
        <w:rPr>
          <w:b/>
          <w:sz w:val="23"/>
        </w:rPr>
      </w:pPr>
    </w:p>
    <w:p w14:paraId="3AD6876D" w14:textId="33B82373" w:rsidR="00681F8A" w:rsidRDefault="7873638E" w:rsidP="00FE1469">
      <w:pPr>
        <w:pStyle w:val="BodyText"/>
        <w:numPr>
          <w:ilvl w:val="0"/>
          <w:numId w:val="1"/>
        </w:numPr>
        <w:ind w:right="222"/>
        <w:jc w:val="both"/>
      </w:pPr>
      <w:r>
        <w:t xml:space="preserve">What are your motivations for </w:t>
      </w:r>
      <w:r w:rsidR="004D2D65">
        <w:t xml:space="preserve">pursing a BSc and for </w:t>
      </w:r>
      <w:r>
        <w:t>choosing the Functional and Clinical Anatomy course? (</w:t>
      </w:r>
      <w:r w:rsidR="00AE261D">
        <w:t>350-word</w:t>
      </w:r>
      <w:r>
        <w:t xml:space="preserve"> limit)</w:t>
      </w:r>
    </w:p>
    <w:p w14:paraId="2CD3704A" w14:textId="77777777" w:rsidR="001C4BC3" w:rsidRDefault="001C4BC3" w:rsidP="001C4BC3">
      <w:pPr>
        <w:pStyle w:val="BodyText"/>
        <w:ind w:right="222"/>
        <w:jc w:val="both"/>
      </w:pPr>
    </w:p>
    <w:p w14:paraId="2440F45D" w14:textId="688C66FB" w:rsidR="7873638E" w:rsidRDefault="7873638E" w:rsidP="7873638E">
      <w:pPr>
        <w:pStyle w:val="BodyText"/>
        <w:ind w:right="222"/>
        <w:jc w:val="both"/>
      </w:pPr>
    </w:p>
    <w:p w14:paraId="3242A60F" w14:textId="79C7C80C" w:rsidR="7873638E" w:rsidRDefault="7873638E" w:rsidP="7873638E">
      <w:pPr>
        <w:pStyle w:val="BodyText"/>
        <w:ind w:right="222"/>
        <w:jc w:val="both"/>
      </w:pPr>
    </w:p>
    <w:p w14:paraId="101913F8" w14:textId="165C4F43" w:rsidR="7873638E" w:rsidRDefault="7873638E" w:rsidP="7873638E">
      <w:pPr>
        <w:pStyle w:val="BodyText"/>
        <w:ind w:right="222"/>
        <w:jc w:val="both"/>
      </w:pPr>
    </w:p>
    <w:p w14:paraId="4D66135B" w14:textId="2B50B2CD" w:rsidR="7873638E" w:rsidRDefault="004D2D65" w:rsidP="7873638E">
      <w:pPr>
        <w:pStyle w:val="BodyText"/>
        <w:numPr>
          <w:ilvl w:val="0"/>
          <w:numId w:val="1"/>
        </w:numPr>
        <w:ind w:right="222"/>
        <w:jc w:val="both"/>
      </w:pPr>
      <w:r>
        <w:t>There have been numerous recent reports of new organs being ‘discovered’</w:t>
      </w:r>
      <w:r w:rsidR="005A780F">
        <w:t xml:space="preserve">. </w:t>
      </w:r>
      <w:r>
        <w:t xml:space="preserve"> </w:t>
      </w:r>
      <w:r w:rsidR="005A780F">
        <w:t>In anatomy how is an organ defined and is it really the case that so many organs could have been hiding in plain sight?</w:t>
      </w:r>
      <w:r w:rsidR="00B83D61">
        <w:t xml:space="preserve"> (1000</w:t>
      </w:r>
      <w:r w:rsidR="009B4B69">
        <w:t>-word limit)</w:t>
      </w:r>
    </w:p>
    <w:p w14:paraId="67970CFA" w14:textId="6E7A44BA" w:rsidR="7873638E" w:rsidRDefault="7873638E" w:rsidP="7873638E">
      <w:pPr>
        <w:pStyle w:val="BodyText"/>
        <w:ind w:right="222"/>
        <w:jc w:val="both"/>
      </w:pPr>
    </w:p>
    <w:p w14:paraId="429FA300" w14:textId="77777777" w:rsidR="001C4BC3" w:rsidRDefault="001C4BC3" w:rsidP="001C4BC3">
      <w:pPr>
        <w:pStyle w:val="BodyText"/>
        <w:ind w:right="222"/>
        <w:jc w:val="both"/>
      </w:pPr>
    </w:p>
    <w:p w14:paraId="336B1F73" w14:textId="56C3BBC4" w:rsidR="001C4BC3" w:rsidRDefault="001C4BC3" w:rsidP="001C4BC3">
      <w:pPr>
        <w:pStyle w:val="BodyText"/>
        <w:ind w:right="222"/>
        <w:jc w:val="both"/>
      </w:pPr>
    </w:p>
    <w:p w14:paraId="3E3F58F2" w14:textId="7CCD0BD4" w:rsidR="00FE1469" w:rsidRDefault="00FE1469" w:rsidP="7873638E">
      <w:pPr>
        <w:pStyle w:val="BodyText"/>
        <w:ind w:right="222"/>
        <w:jc w:val="both"/>
      </w:pPr>
    </w:p>
    <w:p w14:paraId="3FFFAD81" w14:textId="5044E344" w:rsidR="00FE1469" w:rsidRDefault="005A780F" w:rsidP="005A780F">
      <w:pPr>
        <w:pStyle w:val="BodyText"/>
        <w:numPr>
          <w:ilvl w:val="0"/>
          <w:numId w:val="1"/>
        </w:numPr>
        <w:ind w:right="222"/>
        <w:jc w:val="both"/>
      </w:pPr>
      <w:r>
        <w:t>What does independent learning mean to you? (300</w:t>
      </w:r>
      <w:r w:rsidR="009B4B69">
        <w:t>-word limit</w:t>
      </w:r>
      <w:r>
        <w:t>)</w:t>
      </w:r>
    </w:p>
    <w:p w14:paraId="30DCB83A" w14:textId="10C684F7" w:rsidR="7873638E" w:rsidRDefault="7873638E" w:rsidP="00AE261D">
      <w:pPr>
        <w:pStyle w:val="BodyText"/>
        <w:ind w:right="222"/>
        <w:jc w:val="both"/>
      </w:pPr>
    </w:p>
    <w:p w14:paraId="2AE7AB49" w14:textId="04E14847" w:rsidR="00AE261D" w:rsidRDefault="00AE261D" w:rsidP="00AE261D">
      <w:pPr>
        <w:pStyle w:val="BodyText"/>
        <w:ind w:right="222"/>
        <w:jc w:val="both"/>
      </w:pPr>
    </w:p>
    <w:p w14:paraId="519E6D96" w14:textId="45DEEA42" w:rsidR="00AE261D" w:rsidRDefault="00AE261D" w:rsidP="00AE261D">
      <w:pPr>
        <w:pStyle w:val="BodyText"/>
        <w:ind w:right="222"/>
        <w:jc w:val="both"/>
      </w:pPr>
    </w:p>
    <w:p w14:paraId="13CDCCDB" w14:textId="77777777" w:rsidR="00AE261D" w:rsidRDefault="00AE261D" w:rsidP="00AE261D">
      <w:pPr>
        <w:pStyle w:val="BodyText"/>
        <w:ind w:right="222"/>
        <w:jc w:val="both"/>
      </w:pPr>
    </w:p>
    <w:p w14:paraId="1A14CB3B" w14:textId="6F4E9DE7" w:rsidR="7873638E" w:rsidRPr="00AE261D" w:rsidRDefault="7873638E" w:rsidP="7873638E">
      <w:pPr>
        <w:pStyle w:val="BodyText"/>
        <w:ind w:left="220" w:right="222"/>
        <w:jc w:val="both"/>
      </w:pPr>
    </w:p>
    <w:p w14:paraId="7CC6B19D" w14:textId="5ADFDE9C" w:rsidR="00AE261D" w:rsidRPr="00AE261D" w:rsidRDefault="00AE261D" w:rsidP="00AE261D">
      <w:pPr>
        <w:pBdr>
          <w:top w:val="single" w:sz="4" w:space="1" w:color="auto"/>
          <w:left w:val="single" w:sz="4" w:space="4" w:color="auto"/>
          <w:bottom w:val="single" w:sz="4" w:space="1" w:color="auto"/>
          <w:right w:val="single" w:sz="4" w:space="4" w:color="auto"/>
        </w:pBdr>
        <w:rPr>
          <w:sz w:val="24"/>
          <w:szCs w:val="24"/>
        </w:rPr>
      </w:pPr>
      <w:r w:rsidRPr="00661022">
        <w:rPr>
          <w:b/>
          <w:bCs/>
          <w:sz w:val="24"/>
          <w:szCs w:val="24"/>
        </w:rPr>
        <w:t>Internal students</w:t>
      </w:r>
      <w:r w:rsidRPr="00AE261D">
        <w:rPr>
          <w:sz w:val="24"/>
          <w:szCs w:val="24"/>
        </w:rPr>
        <w:t xml:space="preserve"> applying from within the University of Bristol, should complete the application form on the </w:t>
      </w:r>
      <w:r w:rsidR="00B83E20">
        <w:rPr>
          <w:sz w:val="24"/>
          <w:szCs w:val="24"/>
        </w:rPr>
        <w:t>website</w:t>
      </w:r>
      <w:r w:rsidRPr="00AE261D">
        <w:rPr>
          <w:sz w:val="24"/>
          <w:szCs w:val="24"/>
        </w:rPr>
        <w:t xml:space="preserve"> listing their course preferences and send this form to </w:t>
      </w:r>
      <w:r w:rsidR="00661022">
        <w:rPr>
          <w:sz w:val="24"/>
          <w:szCs w:val="24"/>
        </w:rPr>
        <w:t>intercalation-admin@bristol.ac.uk</w:t>
      </w:r>
    </w:p>
    <w:p w14:paraId="3E7A8BCD" w14:textId="77777777" w:rsidR="00AE261D" w:rsidRPr="00AE261D" w:rsidRDefault="00AE261D" w:rsidP="00AE261D">
      <w:pPr>
        <w:pBdr>
          <w:top w:val="single" w:sz="4" w:space="1" w:color="auto"/>
          <w:left w:val="single" w:sz="4" w:space="4" w:color="auto"/>
          <w:bottom w:val="single" w:sz="4" w:space="1" w:color="auto"/>
          <w:right w:val="single" w:sz="4" w:space="4" w:color="auto"/>
        </w:pBdr>
        <w:rPr>
          <w:sz w:val="24"/>
          <w:szCs w:val="24"/>
        </w:rPr>
      </w:pPr>
    </w:p>
    <w:p w14:paraId="6D98C519" w14:textId="4DF8376C" w:rsidR="00AE261D" w:rsidRPr="00AE261D" w:rsidRDefault="00AE261D" w:rsidP="00AE261D">
      <w:pPr>
        <w:pBdr>
          <w:top w:val="single" w:sz="4" w:space="1" w:color="auto"/>
          <w:left w:val="single" w:sz="4" w:space="4" w:color="auto"/>
          <w:bottom w:val="single" w:sz="4" w:space="1" w:color="auto"/>
          <w:right w:val="single" w:sz="4" w:space="4" w:color="auto"/>
        </w:pBdr>
        <w:rPr>
          <w:sz w:val="24"/>
          <w:szCs w:val="24"/>
        </w:rPr>
      </w:pPr>
      <w:r w:rsidRPr="00661022">
        <w:rPr>
          <w:b/>
          <w:bCs/>
          <w:sz w:val="24"/>
          <w:szCs w:val="24"/>
        </w:rPr>
        <w:t xml:space="preserve">External students </w:t>
      </w:r>
      <w:r w:rsidRPr="00AE261D">
        <w:rPr>
          <w:sz w:val="24"/>
          <w:szCs w:val="24"/>
        </w:rPr>
        <w:t>applying from other institutions should upload this to their application for BSc Functional and Clinical Anatomy.  A prompt will appear for this by selecting the</w:t>
      </w:r>
      <w:r w:rsidRPr="00AE261D">
        <w:rPr>
          <w:sz w:val="24"/>
          <w:szCs w:val="24"/>
          <w:lang w:val="en-GB"/>
        </w:rPr>
        <w:t xml:space="preserve"> programme</w:t>
      </w:r>
      <w:r w:rsidRPr="00AE261D">
        <w:rPr>
          <w:sz w:val="24"/>
          <w:szCs w:val="24"/>
        </w:rPr>
        <w:t xml:space="preserve"> from the</w:t>
      </w:r>
      <w:r w:rsidRPr="00AE261D">
        <w:rPr>
          <w:sz w:val="24"/>
          <w:szCs w:val="24"/>
          <w:lang w:val="en-GB"/>
        </w:rPr>
        <w:t xml:space="preserve"> programme</w:t>
      </w:r>
      <w:r w:rsidRPr="00AE261D">
        <w:rPr>
          <w:sz w:val="24"/>
          <w:szCs w:val="24"/>
        </w:rPr>
        <w:t xml:space="preserve"> choice screen.</w:t>
      </w:r>
      <w:r w:rsidR="00661022">
        <w:rPr>
          <w:sz w:val="24"/>
          <w:szCs w:val="24"/>
        </w:rPr>
        <w:t xml:space="preserve"> </w:t>
      </w:r>
      <w:r w:rsidR="00661022" w:rsidRPr="00661022">
        <w:rPr>
          <w:sz w:val="24"/>
          <w:szCs w:val="24"/>
        </w:rPr>
        <w:t>If you are unable to upload the form at the time of application, please email to intercalation-enquiries@bristol.ac.uk</w:t>
      </w:r>
    </w:p>
    <w:p w14:paraId="738891FF" w14:textId="77777777" w:rsidR="00C906C6" w:rsidRPr="00AE261D" w:rsidRDefault="00C906C6" w:rsidP="00AE261D">
      <w:pPr>
        <w:pStyle w:val="BodyText"/>
        <w:ind w:right="222"/>
        <w:jc w:val="both"/>
      </w:pPr>
    </w:p>
    <w:p w14:paraId="183E823E" w14:textId="77777777" w:rsidR="00681F8A" w:rsidRPr="00AE261D" w:rsidRDefault="00681F8A">
      <w:pPr>
        <w:pStyle w:val="BodyText"/>
        <w:spacing w:before="9"/>
      </w:pPr>
    </w:p>
    <w:sectPr w:rsidR="00681F8A" w:rsidRPr="00AE261D">
      <w:type w:val="continuous"/>
      <w:pgSz w:w="11910" w:h="16840"/>
      <w:pgMar w:top="138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6F696" w14:textId="77777777" w:rsidR="00661022" w:rsidRDefault="00661022" w:rsidP="00661022">
      <w:r>
        <w:separator/>
      </w:r>
    </w:p>
  </w:endnote>
  <w:endnote w:type="continuationSeparator" w:id="0">
    <w:p w14:paraId="7A71B1EE" w14:textId="77777777" w:rsidR="00661022" w:rsidRDefault="00661022" w:rsidP="0066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82BC7" w14:textId="77777777" w:rsidR="00661022" w:rsidRDefault="00661022" w:rsidP="00661022">
      <w:r>
        <w:separator/>
      </w:r>
    </w:p>
  </w:footnote>
  <w:footnote w:type="continuationSeparator" w:id="0">
    <w:p w14:paraId="13AE43E8" w14:textId="77777777" w:rsidR="00661022" w:rsidRDefault="00661022" w:rsidP="00661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05CAE"/>
    <w:multiLevelType w:val="hybridMultilevel"/>
    <w:tmpl w:val="5D02B16E"/>
    <w:lvl w:ilvl="0" w:tplc="FFFFFFFF">
      <w:start w:val="1"/>
      <w:numFmt w:val="decimal"/>
      <w:lvlText w:val="%1."/>
      <w:lvlJc w:val="left"/>
      <w:pPr>
        <w:ind w:left="580" w:hanging="360"/>
      </w:p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F8A"/>
    <w:rsid w:val="00040BAB"/>
    <w:rsid w:val="001C4BC3"/>
    <w:rsid w:val="003F760F"/>
    <w:rsid w:val="004820EB"/>
    <w:rsid w:val="004876A8"/>
    <w:rsid w:val="004B791A"/>
    <w:rsid w:val="004D2D65"/>
    <w:rsid w:val="00582947"/>
    <w:rsid w:val="005A780F"/>
    <w:rsid w:val="005E25A3"/>
    <w:rsid w:val="00661022"/>
    <w:rsid w:val="00681F8A"/>
    <w:rsid w:val="007A7E67"/>
    <w:rsid w:val="009B4B69"/>
    <w:rsid w:val="00A32A24"/>
    <w:rsid w:val="00A83188"/>
    <w:rsid w:val="00AE261D"/>
    <w:rsid w:val="00B83D61"/>
    <w:rsid w:val="00B83E20"/>
    <w:rsid w:val="00C66C96"/>
    <w:rsid w:val="00C758F2"/>
    <w:rsid w:val="00C906C6"/>
    <w:rsid w:val="00F83B9D"/>
    <w:rsid w:val="00FE1469"/>
    <w:rsid w:val="787363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2F74B"/>
  <w15:docId w15:val="{BE229E39-A005-48AB-BA07-C863DE46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52" w:right="1252"/>
      <w:jc w:val="center"/>
      <w:outlineLvl w:val="0"/>
    </w:pPr>
    <w:rPr>
      <w:b/>
      <w:bCs/>
      <w:sz w:val="28"/>
      <w:szCs w:val="28"/>
    </w:rPr>
  </w:style>
  <w:style w:type="paragraph" w:styleId="Heading2">
    <w:name w:val="heading 2"/>
    <w:basedOn w:val="Normal"/>
    <w:uiPriority w:val="1"/>
    <w:qFormat/>
    <w:pPr>
      <w:ind w:left="2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725954">
      <w:bodyDiv w:val="1"/>
      <w:marLeft w:val="0"/>
      <w:marRight w:val="0"/>
      <w:marTop w:val="0"/>
      <w:marBottom w:val="0"/>
      <w:divBdr>
        <w:top w:val="none" w:sz="0" w:space="0" w:color="auto"/>
        <w:left w:val="none" w:sz="0" w:space="0" w:color="auto"/>
        <w:bottom w:val="none" w:sz="0" w:space="0" w:color="auto"/>
        <w:right w:val="none" w:sz="0" w:space="0" w:color="auto"/>
      </w:divBdr>
      <w:divsChild>
        <w:div w:id="1916821885">
          <w:marLeft w:val="0"/>
          <w:marRight w:val="0"/>
          <w:marTop w:val="0"/>
          <w:marBottom w:val="0"/>
          <w:divBdr>
            <w:top w:val="none" w:sz="0" w:space="0" w:color="auto"/>
            <w:left w:val="none" w:sz="0" w:space="0" w:color="auto"/>
            <w:bottom w:val="none" w:sz="0" w:space="0" w:color="auto"/>
            <w:right w:val="none" w:sz="0" w:space="0" w:color="auto"/>
          </w:divBdr>
        </w:div>
        <w:div w:id="728310907">
          <w:marLeft w:val="0"/>
          <w:marRight w:val="0"/>
          <w:marTop w:val="0"/>
          <w:marBottom w:val="0"/>
          <w:divBdr>
            <w:top w:val="none" w:sz="0" w:space="0" w:color="auto"/>
            <w:left w:val="none" w:sz="0" w:space="0" w:color="auto"/>
            <w:bottom w:val="none" w:sz="0" w:space="0" w:color="auto"/>
            <w:right w:val="none" w:sz="0" w:space="0" w:color="auto"/>
          </w:divBdr>
        </w:div>
        <w:div w:id="1469456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Supplementary Statement for the Functional and Clinical Anatomy  BSc</vt:lpstr>
    </vt:vector>
  </TitlesOfParts>
  <Company>University of Bristol</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Statement for the Functional and Clinical Anatomy  BSc</dc:title>
  <dc:creator>cdceh</dc:creator>
  <cp:lastModifiedBy>Nick Iles</cp:lastModifiedBy>
  <cp:revision>4</cp:revision>
  <dcterms:created xsi:type="dcterms:W3CDTF">2018-08-28T18:58:00Z</dcterms:created>
  <dcterms:modified xsi:type="dcterms:W3CDTF">2020-09-17T15:59:00Z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Microsoft® Word 2013</vt:lpwstr>
  </property>
  <property fmtid="{D5CDD505-2E9C-101B-9397-08002B2CF9AE}" pid="4" name="LastSaved">
    <vt:filetime>2016-12-13T00:00:00Z</vt:filetime>
  </property>
</Properties>
</file>